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9C62" w14:textId="2F3954E8" w:rsidR="00D722A3" w:rsidRPr="004E5715" w:rsidRDefault="00496364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&lt; Fyrirtæki ehf. &gt;</w:t>
      </w:r>
    </w:p>
    <w:p w14:paraId="737A5F9F" w14:textId="77777777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>Gervigreind (AI) bókun og stefna</w:t>
      </w:r>
    </w:p>
    <w:p w14:paraId="536C8FDB" w14:textId="77777777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>1. Markmið</w:t>
      </w:r>
    </w:p>
    <w:p w14:paraId="06D7A49F" w14:textId="23280EA4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Markmið reglunnar miðar að því að setja ramma um siðferðilega og ábyrga notkun gervigreindartækni og kerfa innan </w:t>
      </w:r>
      <w:r w:rsidR="00496364" w:rsidRPr="004E5715">
        <w:rPr>
          <w:sz w:val="20"/>
          <w:szCs w:val="20"/>
        </w:rPr>
        <w:t>&lt; Fyrirtæki ehf. &gt;</w:t>
      </w:r>
      <w:r w:rsidRPr="004E5715">
        <w:rPr>
          <w:sz w:val="20"/>
          <w:szCs w:val="20"/>
        </w:rPr>
        <w:t>. Það tryggir að starfsmenn okkar nýti gervigreindarkerfi sem best á sama tíma og þeir hafa gildi stofnunarinnar í huga, samhliða því að vera í samræmi við gildandi laga- og reglugerðar viðmið og með því að forgangsraða öryggi og vellíðan allra hagsmunaaðila.</w:t>
      </w:r>
    </w:p>
    <w:p w14:paraId="51FF8DE2" w14:textId="77777777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>2. Gildissvið</w:t>
      </w:r>
    </w:p>
    <w:p w14:paraId="53F3046C" w14:textId="3E8FA9D1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Þessi stefna gildir um alla starfsmenn, verktaka og samstarfsaðila </w:t>
      </w:r>
      <w:r w:rsidR="00496364" w:rsidRPr="004E5715">
        <w:rPr>
          <w:sz w:val="20"/>
          <w:szCs w:val="20"/>
        </w:rPr>
        <w:t>&lt; Fyrirtæki ehf. &gt;</w:t>
      </w:r>
      <w:r w:rsidRPr="004E5715">
        <w:rPr>
          <w:sz w:val="20"/>
          <w:szCs w:val="20"/>
        </w:rPr>
        <w:t xml:space="preserve">  sem nota eða hafa samskipti við gervigreindarkerfi, sem samanstanda af LLM, viðbætur og gagnavirkt gervigreindarverkfæri, meðal annarra AI tóla.</w:t>
      </w:r>
    </w:p>
    <w:p w14:paraId="13C832AC" w14:textId="77777777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>3. Stefna</w:t>
      </w:r>
    </w:p>
    <w:p w14:paraId="024CAD08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3.1. Siðferðileg notkun gervigreindar</w:t>
      </w:r>
    </w:p>
    <w:p w14:paraId="5296B664" w14:textId="3361EC2B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Starfsmönnum er </w:t>
      </w:r>
      <w:r w:rsidR="00674F10" w:rsidRPr="004E5715">
        <w:rPr>
          <w:sz w:val="20"/>
          <w:szCs w:val="20"/>
        </w:rPr>
        <w:t>skylt</w:t>
      </w:r>
      <w:r w:rsidRPr="004E5715">
        <w:rPr>
          <w:sz w:val="20"/>
          <w:szCs w:val="20"/>
        </w:rPr>
        <w:t xml:space="preserve"> að nota gervigreindarkerfi á siðferðilegan og ábyrgan hátt, forðast allar aðgerðir sem gætu valdið skaða, brjóta gegn friðhelgi einkalífs eða virkja skaðlega starfsemi.</w:t>
      </w:r>
    </w:p>
    <w:p w14:paraId="7C989EF0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3.2. Fylgni við lög og reglur</w:t>
      </w:r>
    </w:p>
    <w:p w14:paraId="0616687C" w14:textId="2F8DC13B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Gervigreindar kerfi verða að vera notuð í samræmi við öll viðeigandi lög og reglur, þar á meðal þau sem tengjast gagnavernd, friðhelgi einkalífs og hugverkaréttindum.</w:t>
      </w:r>
    </w:p>
    <w:p w14:paraId="02AACC15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3.3. Gagnsæi og ábyrgð</w:t>
      </w:r>
    </w:p>
    <w:p w14:paraId="6D63F673" w14:textId="20546B60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Starfsmenn verða að vera gagnsæir um notkun gervigreindar í starfi sínu og tryggja að hagsmunaaðilar séu meðvitaðir um þátttöku tækninnar í ákvarðanatökuferlum. Starfsmenn verða að nýta miðlægt kerfi </w:t>
      </w:r>
      <w:r w:rsidR="00496364" w:rsidRPr="004E5715">
        <w:rPr>
          <w:sz w:val="20"/>
          <w:szCs w:val="20"/>
        </w:rPr>
        <w:t>&lt; Fyrirtæki ehf. &gt;</w:t>
      </w:r>
      <w:r w:rsidRPr="004E5715">
        <w:rPr>
          <w:sz w:val="20"/>
          <w:szCs w:val="20"/>
        </w:rPr>
        <w:t xml:space="preserve"> fyrir stjórnun gervigreindar og eftirfylgni („AI System of Record“) til að tryggja gagnsæi fyrirhugaðrar og virkrar gervigreindarstarfsemi. Starfsmenn verða að taka ábyrgð á og gera grein fyrir þeim árangri sem skapast af gervigreindarkerfum, vera tilbúnir og geta komið með rökstuðning og skýringar eftir þörfum.</w:t>
      </w:r>
    </w:p>
    <w:p w14:paraId="0373D1B6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3.4. Persónuvernd og öryggi gagna</w:t>
      </w:r>
    </w:p>
    <w:p w14:paraId="0D40E5C6" w14:textId="1072D421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Við notkun á gervigreindarkerfi verða starfsmenn að fylgja gagnaverndar- og öryggisstefnu fyrirtækisins. Þeir verða að tryggja að persónuleg eða viðkvæm gögn sem notuð eru af gervigreindar kerfum séu nafnlaus og geymd á öruggan hátt.</w:t>
      </w:r>
    </w:p>
    <w:p w14:paraId="6E69456B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3.5. Afnám hlutdrægni og tryggja sanngirni</w:t>
      </w:r>
    </w:p>
    <w:p w14:paraId="57990A56" w14:textId="7422AB48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Starfsmenn verða að vinna á virkan hátt að því að greina og draga úr hlutdrægni í gervigreindarkerfum. Þau ættu að tryggja að þessi kerfi séu hlutlaus, innifalin og mismuni ekki einstaklingum eða hópum á óréttmætan hátt.</w:t>
      </w:r>
    </w:p>
    <w:p w14:paraId="252E77CF" w14:textId="77777777" w:rsidR="00D722A3" w:rsidRPr="004E5715" w:rsidRDefault="00D722A3" w:rsidP="00D722A3">
      <w:pPr>
        <w:rPr>
          <w:sz w:val="20"/>
          <w:szCs w:val="20"/>
        </w:rPr>
      </w:pPr>
    </w:p>
    <w:p w14:paraId="02B70FA1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3.6. Samstarf manna og gervigreindar</w:t>
      </w:r>
    </w:p>
    <w:p w14:paraId="43DF3548" w14:textId="023785C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Notendur þurfa að bera kennsl á takmarkanir gervigreindar og ættu alltaf að nota mannlega dómgreind sína meðan þeir túlka og bregðast við ráðleggingum gervigreindar. Gerð gervigreindarkerfi ætti að nota sem hjálp til að auka ákvarðanatöku manna, </w:t>
      </w:r>
      <w:r w:rsidRPr="004E5715">
        <w:rPr>
          <w:b/>
          <w:bCs/>
          <w:sz w:val="20"/>
          <w:szCs w:val="20"/>
        </w:rPr>
        <w:t>ekki koma í stað hennar</w:t>
      </w:r>
      <w:r w:rsidRPr="004E5715">
        <w:rPr>
          <w:sz w:val="20"/>
          <w:szCs w:val="20"/>
        </w:rPr>
        <w:t>.</w:t>
      </w:r>
    </w:p>
    <w:p w14:paraId="36A22D63" w14:textId="77777777" w:rsidR="004E5715" w:rsidRDefault="004E5715" w:rsidP="00D722A3">
      <w:pPr>
        <w:rPr>
          <w:sz w:val="20"/>
          <w:szCs w:val="20"/>
        </w:rPr>
      </w:pPr>
    </w:p>
    <w:p w14:paraId="13E7189E" w14:textId="2F2EEF61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lastRenderedPageBreak/>
        <w:t>3.7. Þjálfun og nám</w:t>
      </w:r>
    </w:p>
    <w:p w14:paraId="23A81EDF" w14:textId="6A1AEAB6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Starfsmenn sem hafa það hlutverk að nota gervigreind kerfi verða að fá fullnægjandi þjálfun um ábyrga og skilvirka notkun slíkra kerfa. Þeir ættu einnig að vera uppfærðir um framfarir í gervigreindartækni og fylgjast með mögulegum siðferðilegum álitamálum sem kunna að koma upp.</w:t>
      </w:r>
    </w:p>
    <w:p w14:paraId="544E8C00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3.8. Þjónusta þriðju aðila</w:t>
      </w:r>
    </w:p>
    <w:p w14:paraId="645DC832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Þegar þeir nota gervigreindarþjónustu eða vettvang þriðja aðila verða starfsmenn að tryggja að veitendur fylgi sömu siðferðilegu stöðlum og lagaskilyrðum og lýst er í þessari stefnu.</w:t>
      </w:r>
    </w:p>
    <w:p w14:paraId="3A7464E5" w14:textId="77777777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>4. Framkvæmd og eftirlit</w:t>
      </w:r>
    </w:p>
    <w:p w14:paraId="1E4F82A1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4.1. Stjórn AI</w:t>
      </w:r>
    </w:p>
    <w:p w14:paraId="3AE00091" w14:textId="5E49C5E2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Þverfaglegt teymi sérfræðinga, sem samanstendur af gagnafræðingum, sérfræðingum í  regluvörslu og siðfræði (sameiginlega nefnt „stjórn gervigreindar“) mun tryggja að gervigreindarverkefni séu þróuð og beitt á ábyrgan hátt, í samræmi við viðeigandi lög og reglur, og með viðeigandi tillitssemi við siðferðileg vinnubrögð. Stjórn gervigreindarstjórnar mun skilgreina hlutverk og ábyrgð fyrir tilnefndar nefndir sem eru mikilvægar fyrir eftirlit með gervigreindarverkefnum </w:t>
      </w:r>
      <w:r w:rsidR="00496364" w:rsidRPr="004E5715">
        <w:rPr>
          <w:sz w:val="20"/>
          <w:szCs w:val="20"/>
        </w:rPr>
        <w:t>&lt; Fyrirtæki ehf. &gt;</w:t>
      </w:r>
      <w:r w:rsidRPr="004E5715">
        <w:rPr>
          <w:sz w:val="20"/>
          <w:szCs w:val="20"/>
        </w:rPr>
        <w:t>, svo sem siðanefnd gervigreindar.</w:t>
      </w:r>
    </w:p>
    <w:p w14:paraId="3E827DE3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4.2. Tilnefndur gervigreindarstjóri</w:t>
      </w:r>
    </w:p>
    <w:p w14:paraId="2F2444AF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Tilnefndur gervigreindarfulltrúi mun hafa umsjón með framkvæmd þessarar stefnu, bjóða starfsmönnum leiðbeiningar og stuðning og tryggja að farið sé að viðeigandi lögum og reglum.</w:t>
      </w:r>
    </w:p>
    <w:p w14:paraId="4786A4F1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4.3. Reglubundnar umsagnir</w:t>
      </w:r>
    </w:p>
    <w:p w14:paraId="13729908" w14:textId="5F13AEBF" w:rsidR="00D722A3" w:rsidRPr="004E5715" w:rsidRDefault="00515190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Stjórn</w:t>
      </w:r>
      <w:r w:rsidR="00D722A3" w:rsidRPr="004E5715">
        <w:rPr>
          <w:sz w:val="20"/>
          <w:szCs w:val="20"/>
        </w:rPr>
        <w:t xml:space="preserve"> mun endurskoða reglulega notkun gervigreindarkerfa innan fyrirtækisins til að tryggja að þessari stefnu sé fylgt, greina hugsanlegar áhættur og mæla með uppfærslum á stefnunni eftir þörfum.</w:t>
      </w:r>
    </w:p>
    <w:p w14:paraId="05581A7E" w14:textId="7777777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4.4. Tilkynning um atvik</w:t>
      </w:r>
    </w:p>
    <w:p w14:paraId="1FFD1976" w14:textId="4C95B143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Starfsmenn verða að koma öllum vísbendingum um stefnubrot sem tengjast gervigreind eða siðferðilegum, lagalegum eða reglugerðum tengdum notkun gervigreindar á framfæri til yfirmanns gervigreindar eða í gegnum staðfestar tilkynningarleiðir fyrirtækisins.</w:t>
      </w:r>
    </w:p>
    <w:p w14:paraId="1770018F" w14:textId="147C447E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 xml:space="preserve">5. </w:t>
      </w:r>
      <w:r w:rsidR="004E5715" w:rsidRPr="004E5715">
        <w:rPr>
          <w:b/>
          <w:bCs/>
          <w:sz w:val="20"/>
          <w:szCs w:val="20"/>
        </w:rPr>
        <w:t>Viðurlög</w:t>
      </w:r>
    </w:p>
    <w:p w14:paraId="3EF8811F" w14:textId="3300BE42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Brot á þessari stefnu geta leitt til </w:t>
      </w:r>
      <w:r w:rsidR="00515190" w:rsidRPr="004E5715">
        <w:rPr>
          <w:sz w:val="20"/>
          <w:szCs w:val="20"/>
        </w:rPr>
        <w:t>aga viðurlaga</w:t>
      </w:r>
      <w:r w:rsidRPr="004E5715">
        <w:rPr>
          <w:sz w:val="20"/>
          <w:szCs w:val="20"/>
        </w:rPr>
        <w:t xml:space="preserve">, þar með talið en ekki takmarkað við starfslok í samræmi við </w:t>
      </w:r>
      <w:r w:rsidR="00515190" w:rsidRPr="004E5715">
        <w:rPr>
          <w:sz w:val="20"/>
          <w:szCs w:val="20"/>
        </w:rPr>
        <w:t>aga reglur</w:t>
      </w:r>
      <w:r w:rsidRPr="004E5715">
        <w:rPr>
          <w:sz w:val="20"/>
          <w:szCs w:val="20"/>
        </w:rPr>
        <w:t xml:space="preserve"> og verklagsreglur </w:t>
      </w:r>
      <w:r w:rsidR="00496364" w:rsidRPr="004E5715">
        <w:rPr>
          <w:sz w:val="20"/>
          <w:szCs w:val="20"/>
        </w:rPr>
        <w:t>&lt; Fyrirtæki ehf. &gt;</w:t>
      </w:r>
      <w:r w:rsidRPr="004E5715">
        <w:rPr>
          <w:sz w:val="20"/>
          <w:szCs w:val="20"/>
        </w:rPr>
        <w:t>.</w:t>
      </w:r>
    </w:p>
    <w:p w14:paraId="32802D85" w14:textId="5C6E2262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>6. Stefnumótun</w:t>
      </w:r>
    </w:p>
    <w:p w14:paraId="7A5F2307" w14:textId="767D4EA7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Þessi stefna verður endurskoðuð reglulega eða eftir þörfum, með hliðsjón af þróun gervigreindartækni. Allir starfsmenn munu fá upplýsingar um allar breytingar á stefnunni.</w:t>
      </w:r>
    </w:p>
    <w:p w14:paraId="6FB8749E" w14:textId="77777777" w:rsidR="00D722A3" w:rsidRPr="004E5715" w:rsidRDefault="00D722A3" w:rsidP="00D722A3">
      <w:pPr>
        <w:rPr>
          <w:b/>
          <w:bCs/>
          <w:sz w:val="20"/>
          <w:szCs w:val="20"/>
        </w:rPr>
      </w:pPr>
      <w:r w:rsidRPr="004E5715">
        <w:rPr>
          <w:b/>
          <w:bCs/>
          <w:sz w:val="20"/>
          <w:szCs w:val="20"/>
        </w:rPr>
        <w:t>7. Gildistími</w:t>
      </w:r>
    </w:p>
    <w:p w14:paraId="125ED653" w14:textId="61E024DE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 xml:space="preserve">Þessi stefna tók gildi </w:t>
      </w:r>
      <w:r w:rsidR="00496364" w:rsidRPr="004E5715">
        <w:rPr>
          <w:sz w:val="20"/>
          <w:szCs w:val="20"/>
        </w:rPr>
        <w:t>&lt; Dags &gt;</w:t>
      </w:r>
    </w:p>
    <w:p w14:paraId="5B50EA9E" w14:textId="6EF344C4" w:rsidR="00D722A3" w:rsidRPr="004E5715" w:rsidRDefault="00D722A3" w:rsidP="00D722A3">
      <w:pPr>
        <w:rPr>
          <w:sz w:val="20"/>
          <w:szCs w:val="20"/>
        </w:rPr>
      </w:pPr>
      <w:r w:rsidRPr="004E5715">
        <w:rPr>
          <w:sz w:val="20"/>
          <w:szCs w:val="20"/>
        </w:rPr>
        <w:t>Hjörtur Árnason</w:t>
      </w:r>
    </w:p>
    <w:sectPr w:rsidR="00D722A3" w:rsidRPr="004E5715" w:rsidSect="0038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D61F" w14:textId="77777777" w:rsidR="003832B0" w:rsidRDefault="003832B0" w:rsidP="00674F10">
      <w:pPr>
        <w:spacing w:after="0" w:line="240" w:lineRule="auto"/>
      </w:pPr>
      <w:r>
        <w:separator/>
      </w:r>
    </w:p>
  </w:endnote>
  <w:endnote w:type="continuationSeparator" w:id="0">
    <w:p w14:paraId="5E9E85E1" w14:textId="77777777" w:rsidR="003832B0" w:rsidRDefault="003832B0" w:rsidP="0067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E634" w14:textId="77777777" w:rsidR="003832B0" w:rsidRDefault="003832B0" w:rsidP="00674F10">
      <w:pPr>
        <w:spacing w:after="0" w:line="240" w:lineRule="auto"/>
      </w:pPr>
      <w:r>
        <w:separator/>
      </w:r>
    </w:p>
  </w:footnote>
  <w:footnote w:type="continuationSeparator" w:id="0">
    <w:p w14:paraId="476DFE80" w14:textId="77777777" w:rsidR="003832B0" w:rsidRDefault="003832B0" w:rsidP="0067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6D2"/>
    <w:multiLevelType w:val="hybridMultilevel"/>
    <w:tmpl w:val="6E88D5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7A0"/>
    <w:multiLevelType w:val="hybridMultilevel"/>
    <w:tmpl w:val="2262884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5D06"/>
    <w:multiLevelType w:val="hybridMultilevel"/>
    <w:tmpl w:val="62B643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67431">
    <w:abstractNumId w:val="0"/>
  </w:num>
  <w:num w:numId="2" w16cid:durableId="628248458">
    <w:abstractNumId w:val="2"/>
  </w:num>
  <w:num w:numId="3" w16cid:durableId="160217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A3"/>
    <w:rsid w:val="00174738"/>
    <w:rsid w:val="003832B0"/>
    <w:rsid w:val="00496364"/>
    <w:rsid w:val="004E5715"/>
    <w:rsid w:val="00515190"/>
    <w:rsid w:val="005F47C7"/>
    <w:rsid w:val="00674F10"/>
    <w:rsid w:val="00724EA8"/>
    <w:rsid w:val="008E0513"/>
    <w:rsid w:val="00D722A3"/>
    <w:rsid w:val="00D740E1"/>
    <w:rsid w:val="00E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F6A5"/>
  <w15:chartTrackingRefBased/>
  <w15:docId w15:val="{3C0CFE2D-BD31-40AE-9DE8-89D61C2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2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10"/>
  </w:style>
  <w:style w:type="paragraph" w:styleId="Footer">
    <w:name w:val="footer"/>
    <w:basedOn w:val="Normal"/>
    <w:link w:val="FooterChar"/>
    <w:uiPriority w:val="99"/>
    <w:unhideWhenUsed/>
    <w:rsid w:val="0067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Hjortur Arnason</dc:creator>
  <cp:keywords/>
  <dc:description/>
  <cp:lastModifiedBy>Hjörtur Árnason</cp:lastModifiedBy>
  <cp:revision>6</cp:revision>
  <dcterms:created xsi:type="dcterms:W3CDTF">2024-03-20T08:44:00Z</dcterms:created>
  <dcterms:modified xsi:type="dcterms:W3CDTF">2024-03-21T14:43:00Z</dcterms:modified>
</cp:coreProperties>
</file>